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191" w:rsidRDefault="00807191" w:rsidP="00807191">
      <w:pPr>
        <w:spacing w:beforeLines="1" w:afterLines="1"/>
        <w:jc w:val="center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October 1996 distribution list</w:t>
      </w:r>
    </w:p>
    <w:p w:rsidR="00807191" w:rsidRDefault="00807191" w:rsidP="00807191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sz w:val="72"/>
          <w:szCs w:val="72"/>
        </w:rPr>
        <w:t>Top End Linguistic Circle</w:t>
      </w:r>
    </w:p>
    <w:p w:rsidR="00807191" w:rsidRDefault="00807191" w:rsidP="00807191">
      <w:pPr>
        <w:jc w:val="center"/>
        <w:rPr>
          <w:sz w:val="96"/>
          <w:szCs w:val="96"/>
        </w:rPr>
      </w:pPr>
      <w:r>
        <w:rPr>
          <w:sz w:val="96"/>
          <w:szCs w:val="96"/>
        </w:rPr>
        <w:t>Call For Papers</w:t>
      </w:r>
    </w:p>
    <w:p w:rsidR="00807191" w:rsidRDefault="00807191" w:rsidP="00807191"/>
    <w:p w:rsidR="00807191" w:rsidRDefault="00807191" w:rsidP="00807191">
      <w:r>
        <w:t xml:space="preserve">The next meeting of the Top End Linguistics Circle will be held on </w:t>
      </w:r>
      <w:r>
        <w:rPr>
          <w:b/>
        </w:rPr>
        <w:t>Friday 8 November</w:t>
      </w:r>
      <w:r>
        <w:t xml:space="preserve"> (not 15 November as tentatively planned) from about </w:t>
      </w:r>
      <w:r>
        <w:rPr>
          <w:b/>
        </w:rPr>
        <w:t>9 till 5</w:t>
      </w:r>
      <w:r>
        <w:t xml:space="preserve"> on the </w:t>
      </w:r>
      <w:proofErr w:type="spellStart"/>
      <w:r>
        <w:t>Casuarina</w:t>
      </w:r>
      <w:proofErr w:type="spellEnd"/>
      <w:r>
        <w:t xml:space="preserve"> Campus of </w:t>
      </w:r>
      <w:r>
        <w:rPr>
          <w:b/>
        </w:rPr>
        <w:t>Northern Territory University</w:t>
      </w:r>
      <w:r>
        <w:t xml:space="preserve"> — in </w:t>
      </w:r>
      <w:r>
        <w:rPr>
          <w:b/>
        </w:rPr>
        <w:t>Room 42</w:t>
      </w:r>
      <w:r>
        <w:t xml:space="preserve"> of </w:t>
      </w:r>
      <w:r>
        <w:rPr>
          <w:b/>
        </w:rPr>
        <w:t>Building 23</w:t>
      </w:r>
      <w:r>
        <w:t xml:space="preserve"> (the Education Building).</w:t>
      </w:r>
    </w:p>
    <w:p w:rsidR="00807191" w:rsidRDefault="00807191" w:rsidP="00807191"/>
    <w:p w:rsidR="00807191" w:rsidRDefault="00807191" w:rsidP="00807191">
      <w:r>
        <w:t xml:space="preserve">If you would like to present a paper, please send details (title and expected duration) to </w:t>
      </w:r>
      <w:r>
        <w:rPr>
          <w:b/>
        </w:rPr>
        <w:t>Paul Black</w:t>
      </w:r>
      <w:r>
        <w:t xml:space="preserve"> (Education Faculty, NTU, Darwin 0909; phone 8945 1145; fax 8946 6151; e-mail </w:t>
      </w:r>
      <w:proofErr w:type="spellStart"/>
      <w:r>
        <w:t>blackp@darwin.ntu.edu.au</w:t>
      </w:r>
      <w:proofErr w:type="spellEnd"/>
      <w:r>
        <w:t>).</w:t>
      </w:r>
    </w:p>
    <w:p w:rsidR="00807191" w:rsidRDefault="00807191" w:rsidP="00807191">
      <w:r>
        <w:t>_____________________________________________________</w:t>
      </w:r>
    </w:p>
    <w:p w:rsidR="00807191" w:rsidRDefault="00807191" w:rsidP="00807191">
      <w:pPr>
        <w:rPr>
          <w:i/>
        </w:rPr>
      </w:pPr>
    </w:p>
    <w:p w:rsidR="00807191" w:rsidRDefault="00807191" w:rsidP="00807191">
      <w:pPr>
        <w:rPr>
          <w:i/>
        </w:rPr>
      </w:pPr>
      <w:r>
        <w:rPr>
          <w:i/>
        </w:rPr>
        <w:t>Distribution list: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 xml:space="preserve">Interpreting Service: Aurora Quinn &amp; </w:t>
      </w:r>
      <w:proofErr w:type="spellStart"/>
      <w:r>
        <w:t>Lubjana</w:t>
      </w:r>
      <w:proofErr w:type="spellEnd"/>
      <w:r>
        <w:t xml:space="preserve"> Nicholls</w:t>
      </w:r>
      <w:r>
        <w:tab/>
        <w:t>fax 8985 5078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Batchelor College: CALL</w:t>
      </w:r>
      <w:r>
        <w:tab/>
        <w:t>fax 8939 7331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>Teacher Education</w:t>
      </w:r>
      <w:r>
        <w:tab/>
        <w:t>fax 8939 7130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 xml:space="preserve">Daniel </w:t>
      </w:r>
      <w:proofErr w:type="spellStart"/>
      <w:r>
        <w:t>Suggitt</w:t>
      </w:r>
      <w:proofErr w:type="spellEnd"/>
      <w:r>
        <w:t xml:space="preserve">, </w:t>
      </w:r>
      <w:proofErr w:type="spellStart"/>
      <w:r>
        <w:t>Kununurra</w:t>
      </w:r>
      <w:proofErr w:type="spellEnd"/>
      <w:r>
        <w:tab/>
        <w:t>fax (091) 68 2639</w:t>
      </w:r>
    </w:p>
    <w:p w:rsidR="00807191" w:rsidRDefault="00807191" w:rsidP="00807191">
      <w:pPr>
        <w:tabs>
          <w:tab w:val="right" w:pos="8800"/>
        </w:tabs>
      </w:pPr>
      <w:proofErr w:type="spellStart"/>
      <w:r>
        <w:t>Dany</w:t>
      </w:r>
      <w:proofErr w:type="spellEnd"/>
      <w:r>
        <w:t xml:space="preserve"> </w:t>
      </w:r>
      <w:proofErr w:type="spellStart"/>
      <w:r>
        <w:t>Adone</w:t>
      </w:r>
      <w:proofErr w:type="spellEnd"/>
      <w:r>
        <w:tab/>
        <w:t xml:space="preserve">8 </w:t>
      </w:r>
      <w:proofErr w:type="spellStart"/>
      <w:r>
        <w:t>Norcock</w:t>
      </w:r>
      <w:proofErr w:type="spellEnd"/>
      <w:r>
        <w:t xml:space="preserve"> Place, Rapid Creek 0810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IAD Linguists and Language Workers</w:t>
      </w:r>
      <w:r>
        <w:tab/>
        <w:t>fax 8953 1884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KRALC</w:t>
      </w:r>
      <w:r>
        <w:tab/>
        <w:t>fax 8971 0561</w:t>
      </w:r>
    </w:p>
    <w:p w:rsidR="00807191" w:rsidRDefault="00807191" w:rsidP="00807191">
      <w:pPr>
        <w:tabs>
          <w:tab w:val="right" w:pos="8800"/>
        </w:tabs>
      </w:pPr>
      <w:proofErr w:type="spellStart"/>
      <w:r>
        <w:t>Kunwinjku</w:t>
      </w:r>
      <w:proofErr w:type="spellEnd"/>
      <w:r>
        <w:t xml:space="preserve"> Language Centre: Steve </w:t>
      </w:r>
      <w:proofErr w:type="spellStart"/>
      <w:r>
        <w:t>Etherington</w:t>
      </w:r>
      <w:proofErr w:type="spellEnd"/>
      <w:r>
        <w:tab/>
        <w:t>fax 8979 0128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Michael Walsh, NARU</w:t>
      </w:r>
      <w:r>
        <w:tab/>
        <w:t>fax 8922 0055</w:t>
      </w:r>
    </w:p>
    <w:p w:rsidR="00807191" w:rsidRDefault="00807191" w:rsidP="00807191">
      <w:pPr>
        <w:tabs>
          <w:tab w:val="right" w:pos="8800"/>
        </w:tabs>
      </w:pPr>
      <w:r>
        <w:t>Neil Chadwick</w:t>
      </w:r>
      <w:r>
        <w:tab/>
        <w:t xml:space="preserve">27 </w:t>
      </w:r>
      <w:proofErr w:type="spellStart"/>
      <w:r>
        <w:t>Mahony</w:t>
      </w:r>
      <w:proofErr w:type="spellEnd"/>
      <w:r>
        <w:t xml:space="preserve"> Circuit, Driver NT 0830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NT Department of Education: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>Carolyn Coleman</w:t>
      </w:r>
      <w:r>
        <w:tab/>
        <w:t>fax 8922 0771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</w:r>
      <w:proofErr w:type="spellStart"/>
      <w:r>
        <w:t>Croker</w:t>
      </w:r>
      <w:proofErr w:type="spellEnd"/>
      <w:r>
        <w:t xml:space="preserve"> Island Language Centre</w:t>
      </w:r>
      <w:r>
        <w:tab/>
        <w:t>fax 8979 0256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 xml:space="preserve">Jan </w:t>
      </w:r>
      <w:proofErr w:type="spellStart"/>
      <w:r>
        <w:t>Jardine</w:t>
      </w:r>
      <w:proofErr w:type="spellEnd"/>
      <w:r>
        <w:t xml:space="preserve">, </w:t>
      </w:r>
      <w:proofErr w:type="spellStart"/>
      <w:r>
        <w:t>Barunga</w:t>
      </w:r>
      <w:proofErr w:type="spellEnd"/>
      <w:r>
        <w:tab/>
        <w:t>fax 8975 4616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</w:r>
      <w:proofErr w:type="spellStart"/>
      <w:r>
        <w:t>Maningrida</w:t>
      </w:r>
      <w:proofErr w:type="spellEnd"/>
      <w:r>
        <w:t xml:space="preserve"> Teacher Linguists</w:t>
      </w:r>
      <w:r>
        <w:tab/>
        <w:t>fax 8979 5907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>Melanie Wilkinson, NT Dept Ed</w:t>
      </w:r>
      <w:r>
        <w:tab/>
        <w:t>fax 8987 2790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 xml:space="preserve">Paul </w:t>
      </w:r>
      <w:proofErr w:type="spellStart"/>
      <w:r>
        <w:t>Bubb</w:t>
      </w:r>
      <w:proofErr w:type="spellEnd"/>
      <w:r>
        <w:t xml:space="preserve">, PEO Bilingual &amp; </w:t>
      </w:r>
      <w:proofErr w:type="spellStart"/>
      <w:r>
        <w:t>Abboriginal</w:t>
      </w:r>
      <w:proofErr w:type="spellEnd"/>
      <w:r>
        <w:t xml:space="preserve"> Languages</w:t>
      </w:r>
      <w:r>
        <w:tab/>
        <w:t>fax 8989 6363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>Rebecca Green</w:t>
      </w:r>
      <w:r>
        <w:tab/>
        <w:t>fax 8962 4361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 xml:space="preserve">NTU: 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 xml:space="preserve">Arts: Patrick </w:t>
      </w:r>
      <w:proofErr w:type="spellStart"/>
      <w:r>
        <w:t>McConvell</w:t>
      </w:r>
      <w:proofErr w:type="spellEnd"/>
      <w:r>
        <w:t xml:space="preserve">, </w:t>
      </w:r>
      <w:proofErr w:type="spellStart"/>
      <w:r>
        <w:t>Junedi</w:t>
      </w:r>
      <w:proofErr w:type="spellEnd"/>
      <w:r>
        <w:t xml:space="preserve"> </w:t>
      </w:r>
      <w:proofErr w:type="spellStart"/>
      <w:r>
        <w:t>Ichsan</w:t>
      </w:r>
      <w:proofErr w:type="spellEnd"/>
      <w:r>
        <w:tab/>
        <w:t>by internal mail</w:t>
      </w:r>
    </w:p>
    <w:p w:rsidR="00807191" w:rsidRDefault="00807191" w:rsidP="00807191">
      <w:pPr>
        <w:tabs>
          <w:tab w:val="left" w:pos="280"/>
          <w:tab w:val="right" w:pos="8800"/>
        </w:tabs>
        <w:ind w:left="560" w:hanging="560"/>
      </w:pPr>
      <w:r>
        <w:tab/>
        <w:t xml:space="preserve">Education: Mariana Babia, Brian Devlin, Kim Tan, Peter </w:t>
      </w:r>
      <w:proofErr w:type="spellStart"/>
      <w:r>
        <w:t>Wignell</w:t>
      </w:r>
      <w:proofErr w:type="spellEnd"/>
      <w:r>
        <w:t>,</w:t>
      </w:r>
      <w:r>
        <w:br/>
        <w:t>Wang Li, and others</w:t>
      </w:r>
      <w:r>
        <w:tab/>
        <w:t>by internal mail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ab/>
        <w:t>Michael J. Christie, FATSIS</w:t>
      </w:r>
      <w:r>
        <w:tab/>
        <w:t>by internal mail</w:t>
      </w:r>
    </w:p>
    <w:p w:rsidR="00807191" w:rsidRDefault="00807191" w:rsidP="00807191">
      <w:pPr>
        <w:tabs>
          <w:tab w:val="left" w:pos="280"/>
          <w:tab w:val="right" w:pos="8800"/>
        </w:tabs>
      </w:pPr>
      <w:proofErr w:type="spellStart"/>
      <w:r>
        <w:t>Nungalinya</w:t>
      </w:r>
      <w:proofErr w:type="spellEnd"/>
      <w:r>
        <w:t xml:space="preserve"> College Linguists</w:t>
      </w:r>
      <w:r>
        <w:tab/>
        <w:t>fax 8927 2332</w:t>
      </w:r>
    </w:p>
    <w:p w:rsidR="00807191" w:rsidRDefault="00807191" w:rsidP="00807191">
      <w:pPr>
        <w:tabs>
          <w:tab w:val="right" w:pos="8800"/>
        </w:tabs>
      </w:pPr>
      <w:r>
        <w:t>Office of Aboriginal Development</w:t>
      </w:r>
      <w:r>
        <w:tab/>
        <w:t>fax 8999 5159</w:t>
      </w:r>
    </w:p>
    <w:p w:rsidR="00807191" w:rsidRDefault="00807191" w:rsidP="00807191">
      <w:pPr>
        <w:tabs>
          <w:tab w:val="right" w:pos="8800"/>
        </w:tabs>
      </w:pPr>
      <w:r>
        <w:t>Peter Carroll</w:t>
      </w:r>
      <w:r>
        <w:tab/>
        <w:t>fax 8948 1642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Russell Hancock</w:t>
      </w:r>
      <w:r>
        <w:tab/>
        <w:t>fax 8975 0523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Summer Institute of Linguistics</w:t>
      </w:r>
      <w:r>
        <w:tab/>
        <w:t>fax 8946 6345</w:t>
      </w:r>
    </w:p>
    <w:p w:rsidR="00807191" w:rsidRDefault="00807191" w:rsidP="00807191">
      <w:pPr>
        <w:tabs>
          <w:tab w:val="left" w:pos="280"/>
          <w:tab w:val="right" w:pos="8800"/>
        </w:tabs>
      </w:pPr>
      <w:r>
        <w:t>Tennant Creek Language Centre</w:t>
      </w:r>
      <w:r>
        <w:tab/>
        <w:t>fax 8962 1380</w:t>
      </w:r>
    </w:p>
    <w:p w:rsidR="00807191" w:rsidRDefault="00807191" w:rsidP="00807191">
      <w:pPr>
        <w:tabs>
          <w:tab w:val="left" w:pos="280"/>
          <w:tab w:val="right" w:pos="8800"/>
        </w:tabs>
      </w:pPr>
      <w:proofErr w:type="spellStart"/>
      <w:r>
        <w:t>Wadeye</w:t>
      </w:r>
      <w:proofErr w:type="spellEnd"/>
      <w:r>
        <w:t xml:space="preserve"> Linguists &amp; Language Workers</w:t>
      </w:r>
      <w:r>
        <w:tab/>
        <w:t>fax 8978 2300</w:t>
      </w:r>
    </w:p>
    <w:p w:rsidR="002B329A" w:rsidRDefault="00807191"/>
    <w:sectPr w:rsidR="002B329A" w:rsidSect="00807191">
      <w:pgSz w:w="11900" w:h="16840"/>
      <w:pgMar w:top="1418" w:right="1418" w:bottom="1418" w:left="1418" w:header="709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7191"/>
    <w:rsid w:val="00807191"/>
  </w:rsids>
  <m:mathPr>
    <m:mathFont m:val="华文楷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9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Black</dc:creator>
  <cp:keywords/>
  <cp:lastModifiedBy>Paul Black</cp:lastModifiedBy>
  <cp:revision>1</cp:revision>
  <dcterms:created xsi:type="dcterms:W3CDTF">2014-10-09T04:41:00Z</dcterms:created>
  <dcterms:modified xsi:type="dcterms:W3CDTF">2014-10-09T04:43:00Z</dcterms:modified>
</cp:coreProperties>
</file>